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C2" w:rsidRDefault="00D810C2" w:rsidP="00D810C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  <w:t>Договор оферты на покупку электронного билета</w:t>
      </w:r>
    </w:p>
    <w:p w:rsidR="00831F16" w:rsidRPr="00D810C2" w:rsidRDefault="00831F16" w:rsidP="00D810C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</w:pPr>
    </w:p>
    <w:p w:rsidR="00AD18D3" w:rsidRDefault="000B2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9C0158">
        <w:rPr>
          <w:rFonts w:ascii="Times New Roman" w:hAnsi="Times New Roman" w:cs="Times New Roman"/>
          <w:sz w:val="24"/>
          <w:szCs w:val="24"/>
        </w:rPr>
        <w:t>ЭкспоИвентс</w:t>
      </w:r>
      <w:proofErr w:type="spellEnd"/>
      <w:r w:rsidRPr="00B1679F">
        <w:rPr>
          <w:rFonts w:ascii="Times New Roman" w:hAnsi="Times New Roman" w:cs="Times New Roman"/>
          <w:sz w:val="24"/>
          <w:szCs w:val="24"/>
        </w:rPr>
        <w:t xml:space="preserve">» </w:t>
      </w:r>
      <w:r w:rsidR="00D810C2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(</w:t>
      </w:r>
      <w:r w:rsidRPr="00B1679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C0158">
        <w:rPr>
          <w:rFonts w:ascii="Times New Roman" w:hAnsi="Times New Roman" w:cs="Times New Roman"/>
          <w:sz w:val="24"/>
          <w:szCs w:val="24"/>
        </w:rPr>
        <w:t>ЭкспоИвентс</w:t>
      </w:r>
      <w:proofErr w:type="spellEnd"/>
      <w:r w:rsidRPr="00B1679F">
        <w:rPr>
          <w:rFonts w:ascii="Times New Roman" w:hAnsi="Times New Roman" w:cs="Times New Roman"/>
          <w:sz w:val="24"/>
          <w:szCs w:val="24"/>
        </w:rPr>
        <w:t>»</w:t>
      </w:r>
      <w:r w:rsidR="00D810C2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), именуемое в дальнейшем «Продавец», заключает настоящий Договор с любым физическим лицом, именуемым в дальнейшем «Покупатель». Данный Договор регламентирует правоотношения сторон (ст.: 435, 437 п.2 ГКРФ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)</w:t>
      </w:r>
      <w:r w:rsidR="00D810C2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1. Термины договора.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Покупатель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физическое лицо, принявшее в полном объеме и без исключений все условия данной оферты;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Продавец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="000B288C" w:rsidRPr="00B1679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9C0158">
        <w:rPr>
          <w:rFonts w:ascii="Times New Roman" w:hAnsi="Times New Roman" w:cs="Times New Roman"/>
          <w:sz w:val="24"/>
          <w:szCs w:val="24"/>
        </w:rPr>
        <w:t>ЭкспоИвентс</w:t>
      </w:r>
      <w:proofErr w:type="spellEnd"/>
      <w:r w:rsidR="000B288C" w:rsidRPr="00B1679F">
        <w:rPr>
          <w:rFonts w:ascii="Times New Roman" w:hAnsi="Times New Roman" w:cs="Times New Roman"/>
          <w:sz w:val="24"/>
          <w:szCs w:val="24"/>
        </w:rPr>
        <w:t>»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;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Интернет-магазин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интернет-сайт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МВК «Новосибирск Экспоцентр»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, который 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является местом проведения лекции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 име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ет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адрес в сети Интернет: 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  <w:bdr w:val="none" w:sz="0" w:space="0" w:color="auto" w:frame="1"/>
        </w:rPr>
        <w:t>http://www.novosibexpo.ru/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Заказ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решении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е</w:t>
      </w:r>
      <w:proofErr w:type="spell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Покупателя приобрести билет на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</w:t>
      </w:r>
      <w:r w:rsidR="000B288C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ероприятие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, оформленное в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Интернет-магазине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;</w:t>
      </w:r>
    </w:p>
    <w:p w:rsidR="00AD18D3" w:rsidRDefault="00B1679F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Мероприятие </w:t>
      </w:r>
      <w:r w:rsidR="00831F16">
        <w:rPr>
          <w:rFonts w:ascii="Times New Roman" w:eastAsia="Times New Roman" w:hAnsi="Times New Roman" w:cs="Times New Roman"/>
          <w:color w:val="14141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мероприятие, билеты на которое можно приобрести в </w:t>
      </w:r>
      <w:proofErr w:type="gramStart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данном</w:t>
      </w:r>
      <w:proofErr w:type="gramEnd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Интернет-магазине;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Билет – электронный документ, приобретаемый за плату, удостоверяющий право на посещение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. Один билет подразумевает посещение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одним лицом.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2. Предмет Договора.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Предметом данной оферты является продажа Покупателю Билета для посещения конкретно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го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, на условиях данной Оферты и правил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, связанных с порядком оформления заказа билета и прочими сопутствующими правилами. Оферта вступает в силу по факту оплаты Заказа покупателем, переход к оплате является безусловным принятием (акцептом) Покупателем условий данного договора.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3. Права и обязанности сторон.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обязуется: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- С момента заключения данного договора предоставить Покупателю методом отображения в магазине, по факту оплаты и отправки на указанный Покупателем адрес электронной почты (e-</w:t>
      </w:r>
      <w:proofErr w:type="spell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mail</w:t>
      </w:r>
      <w:proofErr w:type="spell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), код купленного Покупателем Билета на 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Мероприятие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;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- Не разглашать любую частную информацию Покупателя и не предоставлять доступ к этой информации третьим лицам, за исключением случаев, предусмотренных законодательством.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имеет право: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- Требовать от Покупателя полного согласия с условиями данной Оферты. Прибегать к услугам третьих лиц для приема платежей за Билеты;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- Производить профилактические работы на сервере и другом оборудовании, задействованном в работе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(осуществлять перерыв работы Интернет-магазина) в удобное время, информируя об этом Покупателей на сайте Интернет-магазина.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оставляет за собой право невыполнения обязанностей в случае возникновения форс-мажорных ситуаций - обстоятельств непреодолимой силы, чрезвычайных и непредотвратимых при данных условиях обстоятельств, как то: стихийные бедствия, военные действия, общегосударственный кризис, забастовки в отрасли или регионе, действия и решения государственных органов власти,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,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направленных на несанкционированный доступ и/или выведение из строя программного и / или аппаратного комплекса каждой из сторон;</w:t>
      </w:r>
      <w:proofErr w:type="gramEnd"/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4. Покупатель обязуется: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t xml:space="preserve">До момента заключения настоящего договора ознакомиться с условиями настоящего договора и стоимостью Билетов на сайте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. Согласиться с условиями данной Оферты. Указывать достоверную информацию о своих данных при покупке Билета. В случае, когда Покупатель отказался предоставить необходимые данные, то Продавец вправе отказать в продаже Билета;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Оплатить в полном объеме стоимость Билета  в соответствии с правилами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, связанными с порядком оформления заказа билета и прочими сопутствующими правилами.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5. Покупатель вправе: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Оформить покупку билета на сайте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Интернет-магазина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. При этом Покупатель признает, что в случае использования сервиса Продавца, он в полной мере и безоговорочно принимает условия данной Оферты в независимости от того, каким способом была совершена покупка. Выбирать способ оплаты билета из </w:t>
      </w:r>
      <w:proofErr w:type="gramStart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предложенных</w:t>
      </w:r>
      <w:proofErr w:type="gramEnd"/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на сайте Интернет-магазина. Самостоятельно проверить данные заказа перед оформлением Билета.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Покупатель несет полную ответственность за достоверность и правомерность употребления данных, использованных им при оформлении билета.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6</w:t>
      </w:r>
      <w:proofErr w:type="gramStart"/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И</w:t>
      </w:r>
      <w:proofErr w:type="gramEnd"/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ные условия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AD18D3" w:rsidRDefault="005B5995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не несет ответственности и не возвращает стоимость приобретенных Покупателем билетов, если Покупатель не получил оформленные билеты по причинам, зависящим от Покупателя, или Покупатель отказался от посещения Мероприятия по причинам,  не связанным с болезнью Покупателя, что должно быть подтверждено документально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AD18D3" w:rsidRDefault="005B5995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Приобретая билет,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Покупатель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соглашается с  Правилами посещения мероприятия, размещенными на сайте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Продавца,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обязуется соблюдать  их в полном объеме. </w:t>
      </w:r>
    </w:p>
    <w:p w:rsidR="00AD2988" w:rsidRPr="00AD2988" w:rsidRDefault="005B5995" w:rsidP="00AD2988">
      <w:pPr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При отмене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М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ероприятия билеты подлежат возврату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Продавцу </w:t>
      </w:r>
      <w:r w:rsidRPr="005B5995">
        <w:rPr>
          <w:rFonts w:ascii="Times New Roman" w:eastAsia="Times New Roman" w:hAnsi="Times New Roman" w:cs="Times New Roman"/>
          <w:color w:val="141414"/>
          <w:sz w:val="24"/>
          <w:szCs w:val="24"/>
        </w:rPr>
        <w:t>в 10-дневный срок с возмещением полной стоимости билета.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7. Ответственность и разрешение споров.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Продавец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подтверждающих сведений, предоставленных Покупателем, а также возникших вследствие других нарушений условий настоящей Оферты со стороны Покупателя.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Продавец не несет ответственности в случае непосещения Покупателем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="00AD2988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по обстоятельствам, не зависящим от Продавца. Продавец не несет ответственности за несоответствие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Мероприятия</w:t>
      </w:r>
      <w:r w:rsidR="00AD2988"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ожиданиям Покупателя и его субъективной оценке.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Подразумевается, что стороны будут прилагать все усилия с целью достижения согласия по спорным вопросам путем переговоров. При невозможности достижения согласия на переговорах, возникшие споры подлежат рассмотрению в суде по месту нахождения Продавца. По всем прочим вопросам, не предусмотренным в настоящей Оферте, стороны руководствуются действующим законодательством Российской Федерации.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AD18D3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8. Реквизиты </w:t>
      </w:r>
      <w:r w:rsidR="00AD2988">
        <w:rPr>
          <w:rFonts w:ascii="Times New Roman" w:eastAsia="Times New Roman" w:hAnsi="Times New Roman" w:cs="Times New Roman"/>
          <w:color w:val="141414"/>
          <w:sz w:val="24"/>
          <w:szCs w:val="24"/>
        </w:rPr>
        <w:t>Продавца</w:t>
      </w:r>
      <w:r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AD18D3" w:rsidRDefault="00B16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C0158">
        <w:rPr>
          <w:rFonts w:ascii="Times New Roman" w:hAnsi="Times New Roman" w:cs="Times New Roman"/>
          <w:sz w:val="24"/>
          <w:szCs w:val="24"/>
        </w:rPr>
        <w:t>ЭкспоИвентс</w:t>
      </w:r>
      <w:proofErr w:type="spellEnd"/>
      <w:r w:rsidRPr="00B1679F">
        <w:rPr>
          <w:rFonts w:ascii="Times New Roman" w:hAnsi="Times New Roman" w:cs="Times New Roman"/>
          <w:sz w:val="24"/>
          <w:szCs w:val="24"/>
        </w:rPr>
        <w:t>»</w:t>
      </w:r>
    </w:p>
    <w:p w:rsidR="00AD18D3" w:rsidRDefault="00B16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>ИНН 5433953154    КПП 543301001</w:t>
      </w:r>
    </w:p>
    <w:p w:rsidR="00AD18D3" w:rsidRDefault="00B1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 xml:space="preserve">Юр. Адрес: 633102, НСО, Новосибирский район, с. Криводановский сельсовет, ул. </w:t>
      </w:r>
      <w:proofErr w:type="gramStart"/>
      <w:r w:rsidRPr="00B1679F">
        <w:rPr>
          <w:rFonts w:ascii="Times New Roman" w:hAnsi="Times New Roman" w:cs="Times New Roman"/>
          <w:sz w:val="24"/>
          <w:szCs w:val="24"/>
        </w:rPr>
        <w:t>Станционная</w:t>
      </w:r>
      <w:proofErr w:type="gramEnd"/>
      <w:r w:rsidRPr="00B1679F">
        <w:rPr>
          <w:rFonts w:ascii="Times New Roman" w:hAnsi="Times New Roman" w:cs="Times New Roman"/>
          <w:sz w:val="24"/>
          <w:szCs w:val="24"/>
        </w:rPr>
        <w:t xml:space="preserve"> д. 104  </w:t>
      </w:r>
    </w:p>
    <w:p w:rsidR="00AD18D3" w:rsidRDefault="00B1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 xml:space="preserve">Банк:  </w:t>
      </w:r>
      <w:proofErr w:type="gramStart"/>
      <w:r w:rsidRPr="00B167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79F">
        <w:rPr>
          <w:rFonts w:ascii="Times New Roman" w:hAnsi="Times New Roman" w:cs="Times New Roman"/>
          <w:sz w:val="24"/>
          <w:szCs w:val="24"/>
        </w:rPr>
        <w:t>/с 40702810744050011359</w:t>
      </w:r>
      <w:r w:rsidR="00AD2988">
        <w:rPr>
          <w:rFonts w:ascii="Times New Roman" w:hAnsi="Times New Roman" w:cs="Times New Roman"/>
          <w:sz w:val="24"/>
          <w:szCs w:val="24"/>
        </w:rPr>
        <w:t xml:space="preserve"> в </w:t>
      </w:r>
      <w:r w:rsidRPr="00B1679F">
        <w:rPr>
          <w:rFonts w:ascii="Times New Roman" w:hAnsi="Times New Roman" w:cs="Times New Roman"/>
          <w:sz w:val="24"/>
          <w:szCs w:val="24"/>
        </w:rPr>
        <w:t>Сибирск</w:t>
      </w:r>
      <w:r w:rsidR="00AD2988">
        <w:rPr>
          <w:rFonts w:ascii="Times New Roman" w:hAnsi="Times New Roman" w:cs="Times New Roman"/>
          <w:sz w:val="24"/>
          <w:szCs w:val="24"/>
        </w:rPr>
        <w:t>ом</w:t>
      </w:r>
      <w:r w:rsidRPr="00B1679F">
        <w:rPr>
          <w:rFonts w:ascii="Times New Roman" w:hAnsi="Times New Roman" w:cs="Times New Roman"/>
          <w:sz w:val="24"/>
          <w:szCs w:val="24"/>
        </w:rPr>
        <w:t xml:space="preserve"> банк</w:t>
      </w:r>
      <w:r w:rsidR="00AD2988">
        <w:rPr>
          <w:rFonts w:ascii="Times New Roman" w:hAnsi="Times New Roman" w:cs="Times New Roman"/>
          <w:sz w:val="24"/>
          <w:szCs w:val="24"/>
        </w:rPr>
        <w:t>е</w:t>
      </w:r>
      <w:r w:rsidRPr="00B1679F">
        <w:rPr>
          <w:rFonts w:ascii="Times New Roman" w:hAnsi="Times New Roman" w:cs="Times New Roman"/>
          <w:sz w:val="24"/>
          <w:szCs w:val="24"/>
        </w:rPr>
        <w:t xml:space="preserve"> Сбербанка России </w:t>
      </w:r>
    </w:p>
    <w:p w:rsidR="00AD18D3" w:rsidRDefault="00B1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F">
        <w:rPr>
          <w:rFonts w:ascii="Times New Roman" w:hAnsi="Times New Roman" w:cs="Times New Roman"/>
          <w:sz w:val="24"/>
          <w:szCs w:val="24"/>
        </w:rPr>
        <w:t xml:space="preserve">к/с 30101810500000000641 </w:t>
      </w:r>
      <w:r w:rsidR="00AD2988">
        <w:rPr>
          <w:rFonts w:ascii="Times New Roman" w:hAnsi="Times New Roman" w:cs="Times New Roman"/>
          <w:sz w:val="24"/>
          <w:szCs w:val="24"/>
        </w:rPr>
        <w:t xml:space="preserve"> </w:t>
      </w:r>
      <w:r w:rsidRPr="00B1679F">
        <w:rPr>
          <w:rFonts w:ascii="Times New Roman" w:hAnsi="Times New Roman" w:cs="Times New Roman"/>
          <w:sz w:val="24"/>
          <w:szCs w:val="24"/>
        </w:rPr>
        <w:t>БИК 045004641</w:t>
      </w:r>
    </w:p>
    <w:p w:rsidR="004141F0" w:rsidRDefault="00D810C2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0C2">
        <w:rPr>
          <w:rFonts w:ascii="Times New Roman" w:eastAsia="Times New Roman" w:hAnsi="Times New Roman" w:cs="Times New Roman"/>
          <w:color w:val="141414"/>
          <w:sz w:val="24"/>
          <w:szCs w:val="24"/>
        </w:rPr>
        <w:t>Контактный телефон: +7-</w:t>
      </w:r>
      <w:r w:rsidR="00B1679F" w:rsidRPr="00B1679F">
        <w:rPr>
          <w:rFonts w:ascii="Times New Roman" w:eastAsia="Times New Roman" w:hAnsi="Times New Roman" w:cs="Times New Roman"/>
          <w:color w:val="141414"/>
          <w:sz w:val="24"/>
          <w:szCs w:val="24"/>
        </w:rPr>
        <w:t>383-</w:t>
      </w:r>
      <w:r w:rsidR="009C0158">
        <w:rPr>
          <w:rFonts w:ascii="Times New Roman" w:eastAsia="Times New Roman" w:hAnsi="Times New Roman" w:cs="Times New Roman"/>
          <w:color w:val="141414"/>
          <w:sz w:val="24"/>
          <w:szCs w:val="24"/>
        </w:rPr>
        <w:t>362-16-80</w:t>
      </w:r>
      <w:bookmarkStart w:id="0" w:name="_GoBack"/>
      <w:bookmarkEnd w:id="0"/>
    </w:p>
    <w:sectPr w:rsidR="004141F0" w:rsidSect="00AD29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C2"/>
    <w:rsid w:val="000B288C"/>
    <w:rsid w:val="001F4AEA"/>
    <w:rsid w:val="004141F0"/>
    <w:rsid w:val="005B5995"/>
    <w:rsid w:val="00831F16"/>
    <w:rsid w:val="009C0158"/>
    <w:rsid w:val="00AD18D3"/>
    <w:rsid w:val="00AD2988"/>
    <w:rsid w:val="00B1679F"/>
    <w:rsid w:val="00B32CFA"/>
    <w:rsid w:val="00BA12EB"/>
    <w:rsid w:val="00C264BC"/>
    <w:rsid w:val="00CE1BDB"/>
    <w:rsid w:val="00D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0C2"/>
    <w:rPr>
      <w:b/>
      <w:bCs/>
    </w:rPr>
  </w:style>
  <w:style w:type="character" w:customStyle="1" w:styleId="apple-converted-space">
    <w:name w:val="apple-converted-space"/>
    <w:basedOn w:val="a0"/>
    <w:rsid w:val="00D810C2"/>
  </w:style>
  <w:style w:type="paragraph" w:styleId="a5">
    <w:name w:val="Balloon Text"/>
    <w:basedOn w:val="a"/>
    <w:link w:val="a6"/>
    <w:uiPriority w:val="99"/>
    <w:semiHidden/>
    <w:unhideWhenUsed/>
    <w:rsid w:val="00AD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0C2"/>
    <w:rPr>
      <w:b/>
      <w:bCs/>
    </w:rPr>
  </w:style>
  <w:style w:type="character" w:customStyle="1" w:styleId="apple-converted-space">
    <w:name w:val="apple-converted-space"/>
    <w:basedOn w:val="a0"/>
    <w:rsid w:val="00D810C2"/>
  </w:style>
  <w:style w:type="paragraph" w:styleId="a5">
    <w:name w:val="Balloon Text"/>
    <w:basedOn w:val="a"/>
    <w:link w:val="a6"/>
    <w:uiPriority w:val="99"/>
    <w:semiHidden/>
    <w:unhideWhenUsed/>
    <w:rsid w:val="00AD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Snigireva</dc:creator>
  <cp:lastModifiedBy>admin</cp:lastModifiedBy>
  <cp:revision>2</cp:revision>
  <dcterms:created xsi:type="dcterms:W3CDTF">2018-02-26T06:30:00Z</dcterms:created>
  <dcterms:modified xsi:type="dcterms:W3CDTF">2018-02-26T06:30:00Z</dcterms:modified>
</cp:coreProperties>
</file>